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2DBFFD0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6D5024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1F0C164B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6D5024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0DCE886A" w:rsidR="00A07AFE" w:rsidRDefault="00803C26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20 апреля 2021 г. № 560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2B6BD42" w14:textId="36C4183E" w:rsidR="00A7397C" w:rsidRPr="0027398D" w:rsidRDefault="00A7397C" w:rsidP="0027398D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3A242C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3A242C">
        <w:rPr>
          <w:rFonts w:ascii="Times New Roman" w:hAnsi="Times New Roman" w:cs="Times New Roman"/>
          <w:b/>
          <w:szCs w:val="22"/>
        </w:rPr>
        <w:t>Фонталовского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  <w:bookmarkEnd w:id="1"/>
    </w:p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17C29DCA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344F2C8F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4A5F83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85132D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7AB746A" w14:textId="713F113C" w:rsidR="0027398D" w:rsidRDefault="0027398D" w:rsidP="0027398D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679DEC2F" w14:textId="77777777" w:rsidR="0027398D" w:rsidRDefault="0027398D" w:rsidP="0027398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202C1EEF" w14:textId="77777777" w:rsidR="0027398D" w:rsidRDefault="0027398D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646132CF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4D27F1F" w14:textId="77777777" w:rsidR="0027398D" w:rsidRDefault="0027398D" w:rsidP="0027398D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38137C1B" w14:textId="777F4274" w:rsidR="005C6FEF" w:rsidRDefault="0027398D" w:rsidP="005C6FEF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</w:t>
            </w:r>
            <w:r w:rsidR="005C6FEF">
              <w:rPr>
                <w:rFonts w:ascii="Times New Roman" w:hAnsi="Times New Roman" w:cs="Times New Roman"/>
              </w:rPr>
              <w:t xml:space="preserve">меститель начальника управления </w:t>
            </w:r>
            <w:r>
              <w:rPr>
                <w:rFonts w:ascii="Times New Roman" w:hAnsi="Times New Roman" w:cs="Times New Roman"/>
              </w:rPr>
              <w:t xml:space="preserve">архитектуры и </w:t>
            </w:r>
            <w:r w:rsidR="005C6FEF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градостроительства </w:t>
            </w:r>
            <w:r w:rsidR="005C6FEF">
              <w:rPr>
                <w:rFonts w:ascii="Times New Roman" w:hAnsi="Times New Roman" w:cs="Times New Roman"/>
              </w:rPr>
              <w:t xml:space="preserve">         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5C6F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образования</w:t>
            </w:r>
            <w:proofErr w:type="gramEnd"/>
            <w:r w:rsidR="005C6F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Темрюкский район, заместитель</w:t>
            </w:r>
            <w:r w:rsidR="005C6FEF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председателя</w:t>
            </w:r>
            <w:r w:rsidR="005C6FEF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комиссии</w:t>
            </w:r>
          </w:p>
          <w:p w14:paraId="7FE70E5B" w14:textId="56CFB5B1" w:rsidR="0027398D" w:rsidRDefault="0027398D" w:rsidP="0027398D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согласованию).;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082BEA1B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27398D"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13E82105" w14:textId="52BC96CE" w:rsidR="006F4813" w:rsidRPr="007C131B" w:rsidRDefault="00293F40" w:rsidP="0027398D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69FF6E0C" w:rsidR="003374D2" w:rsidRPr="003374D2" w:rsidRDefault="003374D2" w:rsidP="0027398D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7BB654C0" w14:textId="615BE4BF" w:rsidR="005C6FEF" w:rsidRDefault="005C6FE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494DDE" w14:textId="77777777" w:rsidR="005C6FEF" w:rsidRDefault="005C6FEF" w:rsidP="005C6FEF">
            <w:pPr>
              <w:widowControl/>
              <w:autoSpaceDE/>
              <w:autoSpaceDN/>
              <w:adjustRightInd/>
              <w:ind w:hanging="11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EE48A6" w14:textId="50A4B890" w:rsidR="005C6FEF" w:rsidRDefault="005C6FEF" w:rsidP="005C6FEF">
            <w:pPr>
              <w:widowControl/>
              <w:autoSpaceDE/>
              <w:autoSpaceDN/>
              <w:adjustRightInd/>
              <w:ind w:hanging="11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Никитина Татьяна</w:t>
            </w:r>
          </w:p>
          <w:p w14:paraId="1D637098" w14:textId="46DDA17A" w:rsidR="005C6FEF" w:rsidRDefault="005C6FEF" w:rsidP="005C6FEF">
            <w:pPr>
              <w:widowControl/>
              <w:autoSpaceDE/>
              <w:autoSpaceDN/>
              <w:adjustRightInd/>
              <w:ind w:hanging="11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Владимировна </w:t>
            </w:r>
          </w:p>
          <w:p w14:paraId="040BD2CD" w14:textId="77777777" w:rsidR="005C6FEF" w:rsidRDefault="005C6FE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4D0C0B43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5805FE" w14:textId="77777777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F56030" w14:textId="034ACAF0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Плетнев</w:t>
            </w:r>
          </w:p>
          <w:p w14:paraId="6218EAD2" w14:textId="2AE5F8C3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05FCE366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44E3960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3FF261F5" w14:textId="77777777" w:rsidR="005C6FEF" w:rsidRDefault="005C6FEF" w:rsidP="005C6FEF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3F9253D" w14:textId="55170F4B" w:rsidR="009729DF" w:rsidRDefault="005C6FEF" w:rsidP="005C6FEF">
            <w:pPr>
              <w:suppressAutoHyphens/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 xml:space="preserve">- </w:t>
            </w:r>
            <w:r w:rsidRPr="005C6FEF"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  <w:r w:rsidRPr="005C6FEF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FEF">
              <w:rPr>
                <w:rFonts w:ascii="Times New Roman" w:hAnsi="Times New Roman" w:cs="Times New Roman"/>
              </w:rPr>
              <w:t>казенного учреждения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5C6FE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FEF">
              <w:rPr>
                <w:rFonts w:ascii="Times New Roman" w:hAnsi="Times New Roman" w:cs="Times New Roman"/>
              </w:rPr>
              <w:t>Архитектурный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5C6FEF">
              <w:rPr>
                <w:rFonts w:ascii="Times New Roman" w:hAnsi="Times New Roman" w:cs="Times New Roman"/>
              </w:rPr>
              <w:t xml:space="preserve"> центр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FEF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br/>
            </w:r>
            <w:r w:rsidRPr="005C6FEF">
              <w:rPr>
                <w:rFonts w:ascii="Times New Roman" w:hAnsi="Times New Roman" w:cs="Times New Roman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FEF">
              <w:rPr>
                <w:rFonts w:ascii="Times New Roman" w:hAnsi="Times New Roman" w:cs="Times New Roman"/>
              </w:rPr>
              <w:t>Темрюкский район</w:t>
            </w:r>
          </w:p>
          <w:p w14:paraId="70B298B2" w14:textId="6F88ED6B" w:rsidR="00BF6A85" w:rsidRDefault="00BF6A85" w:rsidP="005C6FEF">
            <w:pPr>
              <w:suppressAutoHyphens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  <w:bookmarkStart w:id="2" w:name="_GoBack"/>
            <w:bookmarkEnd w:id="2"/>
            <w:r w:rsidRPr="00711822">
              <w:rPr>
                <w:rFonts w:ascii="Times New Roman" w:hAnsi="Times New Roman" w:cs="Times New Roman"/>
              </w:rPr>
              <w:t>;</w:t>
            </w:r>
          </w:p>
          <w:p w14:paraId="4A060D09" w14:textId="77777777" w:rsidR="005C6FEF" w:rsidRDefault="005C6FEF" w:rsidP="00734D5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8168A92" w14:textId="747BBCC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9C846A4" w14:textId="77777777" w:rsidR="00A7397C" w:rsidRDefault="00A7397C" w:rsidP="00734D5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354D77B2" w14:textId="591706F4" w:rsidR="00A7397C" w:rsidRPr="008D3D3E" w:rsidRDefault="00A7397C" w:rsidP="00A7397C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>глава Фонталовского сельского поселения Темрюкского района (по согласованию);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7324EEA6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EA3FC1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EA3FC1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E58E906" w14:textId="7525507D" w:rsidR="00731A46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7397C">
              <w:rPr>
                <w:rFonts w:ascii="Times New Roman" w:hAnsi="Times New Roman" w:cs="Times New Roman"/>
              </w:rPr>
              <w:t>го образования Темрюкский район.».</w:t>
            </w:r>
          </w:p>
          <w:p w14:paraId="63F076A0" w14:textId="51AC8237" w:rsidR="00731A46" w:rsidRPr="00B75342" w:rsidRDefault="00731A46" w:rsidP="00BB4A8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D71A2" w14:textId="77777777" w:rsidR="009020A8" w:rsidRDefault="009020A8" w:rsidP="006B408A">
      <w:r>
        <w:separator/>
      </w:r>
    </w:p>
  </w:endnote>
  <w:endnote w:type="continuationSeparator" w:id="0">
    <w:p w14:paraId="3B7C21F9" w14:textId="77777777" w:rsidR="009020A8" w:rsidRDefault="009020A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2C1FB" w14:textId="77777777" w:rsidR="009020A8" w:rsidRDefault="009020A8" w:rsidP="006B408A">
      <w:r>
        <w:separator/>
      </w:r>
    </w:p>
  </w:footnote>
  <w:footnote w:type="continuationSeparator" w:id="0">
    <w:p w14:paraId="63ADB7DB" w14:textId="77777777" w:rsidR="009020A8" w:rsidRDefault="009020A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36B57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A7299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398D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C6FEF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5024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3C26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020A8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397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BF6A85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CF43F5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73E6C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A3FC1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F81EC-40D4-468E-817C-05FFD095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257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12</cp:revision>
  <cp:lastPrinted>2024-10-14T11:23:00Z</cp:lastPrinted>
  <dcterms:created xsi:type="dcterms:W3CDTF">2024-08-28T08:38:00Z</dcterms:created>
  <dcterms:modified xsi:type="dcterms:W3CDTF">2024-10-14T11:27:00Z</dcterms:modified>
</cp:coreProperties>
</file>